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062" w:rsidRDefault="001251A3"/>
    <w:p w:rsidR="00B24F6B" w:rsidRPr="003824E9" w:rsidRDefault="00B24F6B" w:rsidP="00F738AE">
      <w:pPr>
        <w:tabs>
          <w:tab w:val="left" w:pos="3420"/>
        </w:tabs>
        <w:rPr>
          <w:b/>
          <w:u w:val="single"/>
        </w:rPr>
      </w:pPr>
      <w:r w:rsidRPr="003824E9">
        <w:rPr>
          <w:b/>
          <w:u w:val="single"/>
        </w:rPr>
        <w:t>Drawing Name</w:t>
      </w:r>
      <w:r w:rsidRPr="003824E9">
        <w:rPr>
          <w:b/>
        </w:rPr>
        <w:tab/>
      </w:r>
      <w:r w:rsidRPr="003824E9">
        <w:rPr>
          <w:b/>
          <w:u w:val="single"/>
        </w:rPr>
        <w:t>Description</w:t>
      </w:r>
    </w:p>
    <w:p w:rsidR="00B24F6B" w:rsidRPr="00F738AE" w:rsidRDefault="00B24F6B" w:rsidP="00F738AE">
      <w:pPr>
        <w:tabs>
          <w:tab w:val="left" w:pos="3420"/>
        </w:tabs>
        <w:rPr>
          <w:rFonts w:ascii="Calibri" w:hAnsi="Calibri" w:cs="Calibri"/>
        </w:rPr>
      </w:pPr>
      <w:r w:rsidRPr="00F738AE">
        <w:rPr>
          <w:rFonts w:ascii="Calibri" w:hAnsi="Calibri" w:cs="Calibri"/>
        </w:rPr>
        <w:t>KCD</w:t>
      </w:r>
      <w:r w:rsidR="00FB5614" w:rsidRPr="00F738AE">
        <w:rPr>
          <w:rFonts w:ascii="Calibri" w:hAnsi="Calibri" w:cs="Calibri"/>
        </w:rPr>
        <w:t xml:space="preserve">C093 </w:t>
      </w:r>
      <w:r w:rsidRPr="00F738AE">
        <w:rPr>
          <w:rFonts w:ascii="Calibri" w:hAnsi="Calibri" w:cs="Calibri"/>
        </w:rPr>
        <w:t>Sheet 01</w:t>
      </w:r>
      <w:r w:rsidR="00DE0028" w:rsidRPr="00F738AE">
        <w:rPr>
          <w:rFonts w:ascii="Calibri" w:hAnsi="Calibri" w:cs="Calibri"/>
        </w:rPr>
        <w:t xml:space="preserve"> of </w:t>
      </w:r>
      <w:r w:rsidR="00FB5614" w:rsidRPr="00F738AE">
        <w:rPr>
          <w:rFonts w:ascii="Calibri" w:hAnsi="Calibri" w:cs="Calibri"/>
        </w:rPr>
        <w:t>1</w:t>
      </w:r>
      <w:r w:rsidR="001251A3">
        <w:rPr>
          <w:rFonts w:ascii="Calibri" w:hAnsi="Calibri" w:cs="Calibri"/>
        </w:rPr>
        <w:t>0</w:t>
      </w:r>
      <w:r w:rsidRPr="00F738AE">
        <w:rPr>
          <w:rFonts w:ascii="Calibri" w:hAnsi="Calibri" w:cs="Calibri"/>
        </w:rPr>
        <w:tab/>
      </w:r>
      <w:r w:rsidR="00F738AE" w:rsidRPr="00F738AE">
        <w:rPr>
          <w:rFonts w:ascii="Calibri" w:hAnsi="Calibri" w:cs="Calibri"/>
        </w:rPr>
        <w:t>Typical Details</w:t>
      </w:r>
      <w:r w:rsidR="008730DF">
        <w:rPr>
          <w:rFonts w:ascii="Calibri" w:hAnsi="Calibri" w:cs="Calibri"/>
        </w:rPr>
        <w:t xml:space="preserve">, Dry Glazed </w:t>
      </w:r>
    </w:p>
    <w:p w:rsidR="00F738AE" w:rsidRPr="00F738AE" w:rsidRDefault="00F738AE" w:rsidP="00F738AE">
      <w:pPr>
        <w:tabs>
          <w:tab w:val="left" w:pos="3420"/>
        </w:tabs>
        <w:rPr>
          <w:rFonts w:ascii="Calibri" w:hAnsi="Calibri" w:cs="Calibri"/>
        </w:rPr>
      </w:pPr>
      <w:r w:rsidRPr="00F738AE">
        <w:rPr>
          <w:rFonts w:ascii="Calibri" w:hAnsi="Calibri" w:cs="Calibri"/>
        </w:rPr>
        <w:t>KCDC093 Sheet 02 of 1</w:t>
      </w:r>
      <w:r w:rsidR="001251A3">
        <w:rPr>
          <w:rFonts w:ascii="Calibri" w:hAnsi="Calibri" w:cs="Calibri"/>
        </w:rPr>
        <w:t>0</w:t>
      </w:r>
      <w:r w:rsidRPr="00F738AE">
        <w:rPr>
          <w:rFonts w:ascii="Calibri" w:hAnsi="Calibri" w:cs="Calibri"/>
        </w:rPr>
        <w:tab/>
        <w:t>Corner Details</w:t>
      </w:r>
      <w:r w:rsidR="008730DF">
        <w:rPr>
          <w:rFonts w:ascii="Calibri" w:hAnsi="Calibri" w:cs="Calibri"/>
        </w:rPr>
        <w:t>, Dry Glazed</w:t>
      </w:r>
    </w:p>
    <w:p w:rsidR="00F738AE" w:rsidRPr="00F738AE" w:rsidRDefault="00F738AE" w:rsidP="00F738AE">
      <w:pPr>
        <w:tabs>
          <w:tab w:val="left" w:pos="3420"/>
        </w:tabs>
        <w:rPr>
          <w:rFonts w:ascii="Calibri" w:hAnsi="Calibri" w:cs="Calibri"/>
        </w:rPr>
      </w:pPr>
      <w:r w:rsidRPr="00F738AE">
        <w:rPr>
          <w:rFonts w:ascii="Calibri" w:hAnsi="Calibri" w:cs="Calibri"/>
        </w:rPr>
        <w:t>KCDC093 Sheet 03 of 1</w:t>
      </w:r>
      <w:r w:rsidR="001251A3">
        <w:rPr>
          <w:rFonts w:ascii="Calibri" w:hAnsi="Calibri" w:cs="Calibri"/>
        </w:rPr>
        <w:t>0</w:t>
      </w:r>
      <w:r w:rsidRPr="00F738AE">
        <w:rPr>
          <w:rFonts w:ascii="Calibri" w:hAnsi="Calibri" w:cs="Calibri"/>
        </w:rPr>
        <w:tab/>
      </w:r>
      <w:proofErr w:type="spellStart"/>
      <w:r w:rsidR="008730DF">
        <w:rPr>
          <w:rFonts w:ascii="Calibri" w:hAnsi="Calibri" w:cs="Calibri"/>
        </w:rPr>
        <w:t>GLASSvent</w:t>
      </w:r>
      <w:proofErr w:type="spellEnd"/>
      <w:r w:rsidR="008730DF">
        <w:rPr>
          <w:rFonts w:ascii="Calibri" w:hAnsi="Calibri" w:cs="Calibri"/>
        </w:rPr>
        <w:t xml:space="preserve">™ Windows for </w:t>
      </w:r>
      <w:r w:rsidRPr="00F738AE">
        <w:rPr>
          <w:rFonts w:ascii="Calibri" w:hAnsi="Calibri" w:cs="Calibri"/>
        </w:rPr>
        <w:t xml:space="preserve">Storefront </w:t>
      </w:r>
      <w:r w:rsidR="001251A3">
        <w:rPr>
          <w:rFonts w:ascii="Calibri" w:hAnsi="Calibri" w:cs="Calibri"/>
        </w:rPr>
        <w:t xml:space="preserve">Framing </w:t>
      </w:r>
      <w:r w:rsidRPr="00F738AE">
        <w:rPr>
          <w:rFonts w:ascii="Calibri" w:hAnsi="Calibri" w:cs="Calibri"/>
        </w:rPr>
        <w:t>Details</w:t>
      </w:r>
      <w:r w:rsidR="008730DF">
        <w:rPr>
          <w:rFonts w:ascii="Calibri" w:hAnsi="Calibri" w:cs="Calibri"/>
        </w:rPr>
        <w:t xml:space="preserve">, Project-Out </w:t>
      </w:r>
      <w:r w:rsidR="001251A3">
        <w:rPr>
          <w:rFonts w:ascii="Calibri" w:hAnsi="Calibri" w:cs="Calibri"/>
        </w:rPr>
        <w:tab/>
      </w:r>
      <w:r w:rsidR="008730DF">
        <w:rPr>
          <w:rFonts w:ascii="Calibri" w:hAnsi="Calibri" w:cs="Calibri"/>
        </w:rPr>
        <w:t xml:space="preserve">and </w:t>
      </w:r>
      <w:proofErr w:type="spellStart"/>
      <w:r w:rsidR="008730DF">
        <w:rPr>
          <w:rFonts w:ascii="Calibri" w:hAnsi="Calibri" w:cs="Calibri"/>
        </w:rPr>
        <w:t>Outswing</w:t>
      </w:r>
      <w:proofErr w:type="spellEnd"/>
      <w:r w:rsidR="008730DF">
        <w:rPr>
          <w:rFonts w:ascii="Calibri" w:hAnsi="Calibri" w:cs="Calibri"/>
        </w:rPr>
        <w:t xml:space="preserve"> Casement, Dry Glazed</w:t>
      </w:r>
    </w:p>
    <w:p w:rsidR="008730DF" w:rsidRDefault="00F738AE" w:rsidP="008730DF">
      <w:pPr>
        <w:tabs>
          <w:tab w:val="left" w:pos="3420"/>
        </w:tabs>
        <w:spacing w:after="0"/>
        <w:rPr>
          <w:rFonts w:ascii="Calibri" w:hAnsi="Calibri" w:cs="Calibri"/>
        </w:rPr>
      </w:pPr>
      <w:r w:rsidRPr="00F738AE">
        <w:rPr>
          <w:rFonts w:ascii="Calibri" w:hAnsi="Calibri" w:cs="Calibri"/>
        </w:rPr>
        <w:t>KCDC093 Sheet 04 of 1</w:t>
      </w:r>
      <w:r w:rsidR="001251A3">
        <w:rPr>
          <w:rFonts w:ascii="Calibri" w:hAnsi="Calibri" w:cs="Calibri"/>
        </w:rPr>
        <w:t>0</w:t>
      </w:r>
      <w:r w:rsidRPr="00F738AE">
        <w:rPr>
          <w:rFonts w:ascii="Calibri" w:hAnsi="Calibri" w:cs="Calibri"/>
        </w:rPr>
        <w:tab/>
      </w:r>
      <w:r w:rsidR="008730DF">
        <w:rPr>
          <w:rFonts w:ascii="Calibri" w:hAnsi="Calibri" w:cs="Calibri"/>
        </w:rPr>
        <w:t xml:space="preserve">IR 501 </w:t>
      </w:r>
      <w:proofErr w:type="gramStart"/>
      <w:r w:rsidR="008730DF">
        <w:rPr>
          <w:rFonts w:ascii="Calibri" w:hAnsi="Calibri" w:cs="Calibri"/>
        </w:rPr>
        <w:t>Entrance</w:t>
      </w:r>
      <w:proofErr w:type="gramEnd"/>
      <w:r w:rsidR="008730DF">
        <w:rPr>
          <w:rFonts w:ascii="Calibri" w:hAnsi="Calibri" w:cs="Calibri"/>
        </w:rPr>
        <w:t xml:space="preserve"> Framing </w:t>
      </w:r>
      <w:r w:rsidRPr="00F738AE">
        <w:rPr>
          <w:rFonts w:ascii="Calibri" w:hAnsi="Calibri" w:cs="Calibri"/>
        </w:rPr>
        <w:t>w/ 350</w:t>
      </w:r>
      <w:r w:rsidR="008730DF">
        <w:rPr>
          <w:rFonts w:ascii="Calibri" w:hAnsi="Calibri" w:cs="Calibri"/>
        </w:rPr>
        <w:t xml:space="preserve"> </w:t>
      </w:r>
      <w:r w:rsidRPr="00F738AE">
        <w:rPr>
          <w:rFonts w:ascii="Calibri" w:hAnsi="Calibri" w:cs="Calibri"/>
        </w:rPr>
        <w:t>IR Entrance Details</w:t>
      </w:r>
      <w:r w:rsidR="001251A3">
        <w:rPr>
          <w:rFonts w:ascii="Calibri" w:hAnsi="Calibri" w:cs="Calibri"/>
        </w:rPr>
        <w:t xml:space="preserve">, </w:t>
      </w:r>
      <w:r w:rsidR="008730DF">
        <w:rPr>
          <w:rFonts w:ascii="Calibri" w:hAnsi="Calibri" w:cs="Calibri"/>
        </w:rPr>
        <w:t>Dry Glazed</w:t>
      </w:r>
    </w:p>
    <w:p w:rsidR="008730DF" w:rsidRPr="00F738AE" w:rsidRDefault="008730DF" w:rsidP="008730DF">
      <w:pPr>
        <w:tabs>
          <w:tab w:val="left" w:pos="3420"/>
        </w:tabs>
        <w:spacing w:after="0"/>
        <w:rPr>
          <w:rFonts w:ascii="Calibri" w:hAnsi="Calibri" w:cs="Calibri"/>
        </w:rPr>
      </w:pPr>
    </w:p>
    <w:p w:rsidR="00854152" w:rsidRPr="00F738AE" w:rsidRDefault="00F738AE" w:rsidP="00F738AE">
      <w:pPr>
        <w:tabs>
          <w:tab w:val="left" w:pos="3420"/>
        </w:tabs>
        <w:rPr>
          <w:rFonts w:ascii="Calibri" w:hAnsi="Calibri" w:cs="Calibri"/>
        </w:rPr>
      </w:pPr>
      <w:r w:rsidRPr="00F738AE">
        <w:rPr>
          <w:rFonts w:ascii="Calibri" w:hAnsi="Calibri" w:cs="Calibri"/>
        </w:rPr>
        <w:t>KCDC093 Sheet 05 of 1</w:t>
      </w:r>
      <w:r w:rsidR="001251A3">
        <w:rPr>
          <w:rFonts w:ascii="Calibri" w:hAnsi="Calibri" w:cs="Calibri"/>
        </w:rPr>
        <w:t>0</w:t>
      </w:r>
      <w:r w:rsidR="001251A3">
        <w:rPr>
          <w:rFonts w:ascii="Calibri" w:hAnsi="Calibri" w:cs="Calibri"/>
        </w:rPr>
        <w:tab/>
      </w:r>
      <w:r>
        <w:rPr>
          <w:rFonts w:ascii="Calibri" w:hAnsi="Calibri" w:cs="Calibri"/>
        </w:rPr>
        <w:t>I</w:t>
      </w:r>
      <w:r w:rsidRPr="00F738AE">
        <w:rPr>
          <w:rFonts w:ascii="Calibri" w:hAnsi="Calibri" w:cs="Calibri"/>
        </w:rPr>
        <w:t>R 501 Misc</w:t>
      </w:r>
      <w:r>
        <w:rPr>
          <w:rFonts w:ascii="Calibri" w:hAnsi="Calibri" w:cs="Calibri"/>
        </w:rPr>
        <w:t>.</w:t>
      </w:r>
      <w:r w:rsidRPr="00F738AE">
        <w:rPr>
          <w:rFonts w:ascii="Calibri" w:hAnsi="Calibri" w:cs="Calibri"/>
        </w:rPr>
        <w:t xml:space="preserve"> Entrance Framing Details</w:t>
      </w:r>
      <w:r w:rsidR="008730DF">
        <w:rPr>
          <w:rFonts w:ascii="Calibri" w:hAnsi="Calibri" w:cs="Calibri"/>
        </w:rPr>
        <w:t>, Dry Glazed</w:t>
      </w:r>
    </w:p>
    <w:p w:rsidR="00854152" w:rsidRPr="00F738AE" w:rsidRDefault="00854152" w:rsidP="00854152">
      <w:pPr>
        <w:tabs>
          <w:tab w:val="left" w:pos="3420"/>
        </w:tabs>
        <w:rPr>
          <w:rFonts w:ascii="Calibri" w:hAnsi="Calibri" w:cs="Calibri"/>
        </w:rPr>
      </w:pPr>
      <w:r w:rsidRPr="00F738AE">
        <w:rPr>
          <w:rFonts w:ascii="Calibri" w:hAnsi="Calibri" w:cs="Calibri"/>
        </w:rPr>
        <w:t>KCDC093 Sheet 0</w:t>
      </w:r>
      <w:r>
        <w:rPr>
          <w:rFonts w:ascii="Calibri" w:hAnsi="Calibri" w:cs="Calibri"/>
        </w:rPr>
        <w:t>6</w:t>
      </w:r>
      <w:r w:rsidRPr="00F738AE">
        <w:rPr>
          <w:rFonts w:ascii="Calibri" w:hAnsi="Calibri" w:cs="Calibri"/>
        </w:rPr>
        <w:t xml:space="preserve"> of 1</w:t>
      </w:r>
      <w:r w:rsidR="001251A3">
        <w:rPr>
          <w:rFonts w:ascii="Calibri" w:hAnsi="Calibri" w:cs="Calibri"/>
        </w:rPr>
        <w:t>0</w:t>
      </w:r>
      <w:r w:rsidR="001251A3">
        <w:rPr>
          <w:rFonts w:ascii="Calibri" w:hAnsi="Calibri" w:cs="Calibri"/>
        </w:rPr>
        <w:tab/>
      </w:r>
      <w:r w:rsidRPr="00F738AE">
        <w:rPr>
          <w:rFonts w:ascii="Calibri" w:hAnsi="Calibri" w:cs="Calibri"/>
        </w:rPr>
        <w:t>Typical Details</w:t>
      </w:r>
      <w:r w:rsidR="008730DF">
        <w:rPr>
          <w:rFonts w:ascii="Calibri" w:hAnsi="Calibri" w:cs="Calibri"/>
        </w:rPr>
        <w:t>, Wet Glazed</w:t>
      </w:r>
    </w:p>
    <w:p w:rsidR="00854152" w:rsidRPr="00F738AE" w:rsidRDefault="00854152" w:rsidP="00854152">
      <w:pPr>
        <w:tabs>
          <w:tab w:val="left" w:pos="3420"/>
        </w:tabs>
        <w:rPr>
          <w:rFonts w:ascii="Calibri" w:hAnsi="Calibri" w:cs="Calibri"/>
        </w:rPr>
      </w:pPr>
      <w:r w:rsidRPr="00F738AE">
        <w:rPr>
          <w:rFonts w:ascii="Calibri" w:hAnsi="Calibri" w:cs="Calibri"/>
        </w:rPr>
        <w:t>KCDC093 Sheet 0</w:t>
      </w:r>
      <w:r>
        <w:rPr>
          <w:rFonts w:ascii="Calibri" w:hAnsi="Calibri" w:cs="Calibri"/>
        </w:rPr>
        <w:t>7</w:t>
      </w:r>
      <w:r w:rsidRPr="00F738AE">
        <w:rPr>
          <w:rFonts w:ascii="Calibri" w:hAnsi="Calibri" w:cs="Calibri"/>
        </w:rPr>
        <w:t xml:space="preserve"> of 1</w:t>
      </w:r>
      <w:r w:rsidR="001251A3">
        <w:rPr>
          <w:rFonts w:ascii="Calibri" w:hAnsi="Calibri" w:cs="Calibri"/>
        </w:rPr>
        <w:t>0</w:t>
      </w:r>
      <w:r w:rsidRPr="00F738AE">
        <w:rPr>
          <w:rFonts w:ascii="Calibri" w:hAnsi="Calibri" w:cs="Calibri"/>
        </w:rPr>
        <w:tab/>
        <w:t>Corner Details</w:t>
      </w:r>
      <w:r w:rsidR="008730DF">
        <w:rPr>
          <w:rFonts w:ascii="Calibri" w:hAnsi="Calibri" w:cs="Calibri"/>
        </w:rPr>
        <w:t>, Wet Glazed</w:t>
      </w:r>
    </w:p>
    <w:p w:rsidR="00854152" w:rsidRPr="00F738AE" w:rsidRDefault="00854152" w:rsidP="00854152">
      <w:pPr>
        <w:tabs>
          <w:tab w:val="left" w:pos="3420"/>
        </w:tabs>
        <w:rPr>
          <w:rFonts w:ascii="Calibri" w:hAnsi="Calibri" w:cs="Calibri"/>
        </w:rPr>
      </w:pPr>
      <w:r w:rsidRPr="00F738AE">
        <w:rPr>
          <w:rFonts w:ascii="Calibri" w:hAnsi="Calibri" w:cs="Calibri"/>
        </w:rPr>
        <w:t>KCDC093 Sheet 0</w:t>
      </w:r>
      <w:r>
        <w:rPr>
          <w:rFonts w:ascii="Calibri" w:hAnsi="Calibri" w:cs="Calibri"/>
        </w:rPr>
        <w:t>8</w:t>
      </w:r>
      <w:r w:rsidRPr="00F738AE">
        <w:rPr>
          <w:rFonts w:ascii="Calibri" w:hAnsi="Calibri" w:cs="Calibri"/>
        </w:rPr>
        <w:t xml:space="preserve"> of 1</w:t>
      </w:r>
      <w:r w:rsidR="001251A3">
        <w:rPr>
          <w:rFonts w:ascii="Calibri" w:hAnsi="Calibri" w:cs="Calibri"/>
        </w:rPr>
        <w:t>0</w:t>
      </w:r>
      <w:r w:rsidRPr="00F738AE">
        <w:rPr>
          <w:rFonts w:ascii="Calibri" w:hAnsi="Calibri" w:cs="Calibri"/>
        </w:rPr>
        <w:tab/>
      </w:r>
      <w:proofErr w:type="spellStart"/>
      <w:r w:rsidR="008730DF">
        <w:rPr>
          <w:rFonts w:ascii="Calibri" w:hAnsi="Calibri" w:cs="Calibri"/>
        </w:rPr>
        <w:t>GLASSvent</w:t>
      </w:r>
      <w:proofErr w:type="spellEnd"/>
      <w:r w:rsidR="008730DF">
        <w:rPr>
          <w:rFonts w:ascii="Calibri" w:hAnsi="Calibri" w:cs="Calibri"/>
        </w:rPr>
        <w:t xml:space="preserve">™ Windows for </w:t>
      </w:r>
      <w:r w:rsidR="008730DF" w:rsidRPr="00F738AE">
        <w:rPr>
          <w:rFonts w:ascii="Calibri" w:hAnsi="Calibri" w:cs="Calibri"/>
        </w:rPr>
        <w:t xml:space="preserve">Storefront </w:t>
      </w:r>
      <w:r w:rsidR="001251A3">
        <w:rPr>
          <w:rFonts w:ascii="Calibri" w:hAnsi="Calibri" w:cs="Calibri"/>
        </w:rPr>
        <w:t xml:space="preserve">Framing </w:t>
      </w:r>
      <w:r w:rsidR="008730DF" w:rsidRPr="00F738AE">
        <w:rPr>
          <w:rFonts w:ascii="Calibri" w:hAnsi="Calibri" w:cs="Calibri"/>
        </w:rPr>
        <w:t>Details</w:t>
      </w:r>
      <w:r w:rsidR="008730DF">
        <w:rPr>
          <w:rFonts w:ascii="Calibri" w:hAnsi="Calibri" w:cs="Calibri"/>
        </w:rPr>
        <w:t xml:space="preserve">, Project-Out </w:t>
      </w:r>
      <w:r w:rsidR="001251A3">
        <w:rPr>
          <w:rFonts w:ascii="Calibri" w:hAnsi="Calibri" w:cs="Calibri"/>
        </w:rPr>
        <w:tab/>
      </w:r>
      <w:r w:rsidR="008730DF">
        <w:rPr>
          <w:rFonts w:ascii="Calibri" w:hAnsi="Calibri" w:cs="Calibri"/>
        </w:rPr>
        <w:t xml:space="preserve">and </w:t>
      </w:r>
      <w:proofErr w:type="spellStart"/>
      <w:r w:rsidR="008730DF">
        <w:rPr>
          <w:rFonts w:ascii="Calibri" w:hAnsi="Calibri" w:cs="Calibri"/>
        </w:rPr>
        <w:t>Outswing</w:t>
      </w:r>
      <w:proofErr w:type="spellEnd"/>
      <w:r w:rsidR="008730DF">
        <w:rPr>
          <w:rFonts w:ascii="Calibri" w:hAnsi="Calibri" w:cs="Calibri"/>
        </w:rPr>
        <w:t xml:space="preserve"> Casement, Wet Glazed</w:t>
      </w:r>
    </w:p>
    <w:p w:rsidR="008730DF" w:rsidRDefault="00854152" w:rsidP="008730DF">
      <w:pPr>
        <w:tabs>
          <w:tab w:val="left" w:pos="3420"/>
        </w:tabs>
        <w:spacing w:after="0"/>
        <w:rPr>
          <w:rFonts w:ascii="Calibri" w:hAnsi="Calibri" w:cs="Calibri"/>
        </w:rPr>
      </w:pPr>
      <w:r w:rsidRPr="00F738AE">
        <w:rPr>
          <w:rFonts w:ascii="Calibri" w:hAnsi="Calibri" w:cs="Calibri"/>
        </w:rPr>
        <w:t>KCDC093 Sheet 0</w:t>
      </w:r>
      <w:r>
        <w:rPr>
          <w:rFonts w:ascii="Calibri" w:hAnsi="Calibri" w:cs="Calibri"/>
        </w:rPr>
        <w:t>9</w:t>
      </w:r>
      <w:r w:rsidRPr="00F738AE">
        <w:rPr>
          <w:rFonts w:ascii="Calibri" w:hAnsi="Calibri" w:cs="Calibri"/>
        </w:rPr>
        <w:t xml:space="preserve"> of 1</w:t>
      </w:r>
      <w:r w:rsidR="001251A3">
        <w:rPr>
          <w:rFonts w:ascii="Calibri" w:hAnsi="Calibri" w:cs="Calibri"/>
        </w:rPr>
        <w:t>0</w:t>
      </w:r>
      <w:r w:rsidR="008730DF">
        <w:rPr>
          <w:rFonts w:ascii="Calibri" w:hAnsi="Calibri" w:cs="Calibri"/>
        </w:rPr>
        <w:tab/>
        <w:t xml:space="preserve">IR 501 Entrance Framing </w:t>
      </w:r>
      <w:r w:rsidR="008730DF" w:rsidRPr="00F738AE">
        <w:rPr>
          <w:rFonts w:ascii="Calibri" w:hAnsi="Calibri" w:cs="Calibri"/>
        </w:rPr>
        <w:t>w/ 350</w:t>
      </w:r>
      <w:r w:rsidR="008730DF">
        <w:rPr>
          <w:rFonts w:ascii="Calibri" w:hAnsi="Calibri" w:cs="Calibri"/>
        </w:rPr>
        <w:t xml:space="preserve"> </w:t>
      </w:r>
      <w:r w:rsidR="008730DF" w:rsidRPr="00F738AE">
        <w:rPr>
          <w:rFonts w:ascii="Calibri" w:hAnsi="Calibri" w:cs="Calibri"/>
        </w:rPr>
        <w:t>IR Entrance Details</w:t>
      </w:r>
      <w:r w:rsidR="001251A3">
        <w:rPr>
          <w:rFonts w:ascii="Calibri" w:hAnsi="Calibri" w:cs="Calibri"/>
        </w:rPr>
        <w:t xml:space="preserve">, </w:t>
      </w:r>
      <w:r w:rsidR="008730DF">
        <w:rPr>
          <w:rFonts w:ascii="Calibri" w:hAnsi="Calibri" w:cs="Calibri"/>
        </w:rPr>
        <w:t>Wet Glazed</w:t>
      </w:r>
    </w:p>
    <w:p w:rsidR="008730DF" w:rsidRDefault="008730DF" w:rsidP="008730DF">
      <w:pPr>
        <w:tabs>
          <w:tab w:val="left" w:pos="3420"/>
        </w:tabs>
        <w:spacing w:after="0"/>
        <w:rPr>
          <w:rFonts w:ascii="Calibri" w:hAnsi="Calibri" w:cs="Calibri"/>
        </w:rPr>
      </w:pPr>
    </w:p>
    <w:p w:rsidR="008730DF" w:rsidRDefault="008730DF" w:rsidP="008730DF">
      <w:pPr>
        <w:tabs>
          <w:tab w:val="left" w:pos="3420"/>
        </w:tabs>
        <w:spacing w:after="0"/>
        <w:rPr>
          <w:rFonts w:ascii="Calibri" w:hAnsi="Calibri" w:cs="Calibri"/>
        </w:rPr>
      </w:pPr>
      <w:r w:rsidRPr="00F738AE">
        <w:rPr>
          <w:rFonts w:ascii="Calibri" w:hAnsi="Calibri" w:cs="Calibri"/>
        </w:rPr>
        <w:t xml:space="preserve">KCDC093 Sheet </w:t>
      </w:r>
      <w:r>
        <w:rPr>
          <w:rFonts w:ascii="Calibri" w:hAnsi="Calibri" w:cs="Calibri"/>
        </w:rPr>
        <w:t>10</w:t>
      </w:r>
      <w:r w:rsidRPr="00F738AE">
        <w:rPr>
          <w:rFonts w:ascii="Calibri" w:hAnsi="Calibri" w:cs="Calibri"/>
        </w:rPr>
        <w:t xml:space="preserve"> of 1</w:t>
      </w:r>
      <w:r w:rsidR="001251A3">
        <w:rPr>
          <w:rFonts w:ascii="Calibri" w:hAnsi="Calibri" w:cs="Calibri"/>
        </w:rPr>
        <w:t>0</w:t>
      </w:r>
      <w:r w:rsidR="00854152" w:rsidRPr="00F738AE">
        <w:rPr>
          <w:rFonts w:ascii="Calibri" w:hAnsi="Calibri" w:cs="Calibri"/>
        </w:rPr>
        <w:tab/>
      </w:r>
      <w:r>
        <w:rPr>
          <w:rFonts w:ascii="Calibri" w:hAnsi="Calibri" w:cs="Calibri"/>
        </w:rPr>
        <w:t>I</w:t>
      </w:r>
      <w:r w:rsidRPr="00F738AE">
        <w:rPr>
          <w:rFonts w:ascii="Calibri" w:hAnsi="Calibri" w:cs="Calibri"/>
        </w:rPr>
        <w:t>R 501 Misc</w:t>
      </w:r>
      <w:r>
        <w:rPr>
          <w:rFonts w:ascii="Calibri" w:hAnsi="Calibri" w:cs="Calibri"/>
        </w:rPr>
        <w:t>.</w:t>
      </w:r>
      <w:r w:rsidRPr="00F738AE">
        <w:rPr>
          <w:rFonts w:ascii="Calibri" w:hAnsi="Calibri" w:cs="Calibri"/>
        </w:rPr>
        <w:t xml:space="preserve"> Entrance Framing Details</w:t>
      </w:r>
      <w:r>
        <w:rPr>
          <w:rFonts w:ascii="Calibri" w:hAnsi="Calibri" w:cs="Calibri"/>
        </w:rPr>
        <w:t>, Wet Glazed</w:t>
      </w:r>
      <w:r w:rsidRPr="00F738AE">
        <w:rPr>
          <w:rFonts w:ascii="Calibri" w:hAnsi="Calibri" w:cs="Calibri"/>
        </w:rPr>
        <w:t xml:space="preserve"> </w:t>
      </w:r>
    </w:p>
    <w:p w:rsidR="008730DF" w:rsidRDefault="008730DF" w:rsidP="008730DF">
      <w:pPr>
        <w:tabs>
          <w:tab w:val="left" w:pos="3420"/>
        </w:tabs>
        <w:spacing w:after="0"/>
        <w:rPr>
          <w:rFonts w:ascii="Calibri" w:hAnsi="Calibri" w:cs="Calibri"/>
        </w:rPr>
      </w:pPr>
    </w:p>
    <w:p w:rsidR="00BA76F5" w:rsidRPr="00F738AE" w:rsidRDefault="00BA76F5" w:rsidP="00F738AE">
      <w:pPr>
        <w:tabs>
          <w:tab w:val="left" w:pos="3420"/>
        </w:tabs>
        <w:rPr>
          <w:rFonts w:ascii="Calibri" w:hAnsi="Calibri" w:cs="Calibri"/>
        </w:rPr>
      </w:pPr>
    </w:p>
    <w:sectPr w:rsidR="00BA76F5" w:rsidRPr="00F738AE" w:rsidSect="003824E9">
      <w:headerReference w:type="default" r:id="rId6"/>
      <w:footerReference w:type="default" r:id="rId7"/>
      <w:pgSz w:w="12240" w:h="15840"/>
      <w:pgMar w:top="1440" w:right="1440" w:bottom="1440" w:left="1440" w:header="720" w:footer="36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31FE" w:rsidRDefault="002631FE" w:rsidP="00B24F6B">
      <w:pPr>
        <w:spacing w:after="0" w:line="240" w:lineRule="auto"/>
      </w:pPr>
      <w:r>
        <w:separator/>
      </w:r>
    </w:p>
  </w:endnote>
  <w:endnote w:type="continuationSeparator" w:id="0">
    <w:p w:rsidR="002631FE" w:rsidRDefault="002631FE" w:rsidP="00B24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F6B" w:rsidRDefault="00B24F6B">
    <w:pPr>
      <w:pStyle w:val="Footer"/>
    </w:pPr>
    <w:r>
      <w:tab/>
    </w:r>
    <w:r>
      <w:rPr>
        <w:noProof/>
      </w:rPr>
      <w:drawing>
        <wp:inline distT="0" distB="0" distL="0" distR="0">
          <wp:extent cx="1592414" cy="508688"/>
          <wp:effectExtent l="19050" t="0" r="7786" b="0"/>
          <wp:docPr id="2" name="Picture 1" descr="Kawneer_Log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awneer_Logo_RGB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93480" cy="5090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31FE" w:rsidRDefault="002631FE" w:rsidP="00B24F6B">
      <w:pPr>
        <w:spacing w:after="0" w:line="240" w:lineRule="auto"/>
      </w:pPr>
      <w:r>
        <w:separator/>
      </w:r>
    </w:p>
  </w:footnote>
  <w:footnote w:type="continuationSeparator" w:id="0">
    <w:p w:rsidR="002631FE" w:rsidRDefault="002631FE" w:rsidP="00B24F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F6B" w:rsidRPr="003824E9" w:rsidRDefault="00B24F6B">
    <w:pPr>
      <w:pStyle w:val="Header"/>
      <w:rPr>
        <w:b/>
      </w:rPr>
    </w:pPr>
    <w:r w:rsidRPr="003824E9">
      <w:rPr>
        <w:b/>
      </w:rPr>
      <w:t>KAWNEER COMPANY, INC.</w:t>
    </w:r>
  </w:p>
  <w:p w:rsidR="00B24F6B" w:rsidRPr="003824E9" w:rsidRDefault="00B24F6B">
    <w:pPr>
      <w:pStyle w:val="Header"/>
      <w:rPr>
        <w:b/>
      </w:rPr>
    </w:pPr>
    <w:r w:rsidRPr="003824E9">
      <w:rPr>
        <w:b/>
      </w:rPr>
      <w:t>ENGINEERING CHANGE 97910-0</w:t>
    </w:r>
    <w:r w:rsidR="008730DF">
      <w:rPr>
        <w:b/>
      </w:rPr>
      <w:t>60</w:t>
    </w:r>
    <w:r w:rsidRPr="003824E9">
      <w:rPr>
        <w:b/>
      </w:rPr>
      <w:t xml:space="preserve"> (</w:t>
    </w:r>
    <w:r w:rsidR="008730DF">
      <w:rPr>
        <w:b/>
      </w:rPr>
      <w:t>JAN</w:t>
    </w:r>
    <w:r w:rsidR="00433A0A">
      <w:rPr>
        <w:b/>
      </w:rPr>
      <w:t>UARY</w:t>
    </w:r>
    <w:r w:rsidRPr="003824E9">
      <w:rPr>
        <w:b/>
      </w:rPr>
      <w:t xml:space="preserve"> / 201</w:t>
    </w:r>
    <w:r w:rsidR="008730DF">
      <w:rPr>
        <w:b/>
      </w:rPr>
      <w:t>5</w:t>
    </w:r>
    <w:r w:rsidRPr="003824E9">
      <w:rPr>
        <w:b/>
      </w:rPr>
      <w:t>)</w:t>
    </w:r>
  </w:p>
  <w:p w:rsidR="00DD23A0" w:rsidRDefault="00B24F6B" w:rsidP="00FB5614">
    <w:pPr>
      <w:pStyle w:val="Header"/>
      <w:tabs>
        <w:tab w:val="left" w:pos="1080"/>
      </w:tabs>
      <w:rPr>
        <w:b/>
      </w:rPr>
    </w:pPr>
    <w:r w:rsidRPr="003824E9">
      <w:rPr>
        <w:b/>
      </w:rPr>
      <w:t>PRODUCT:</w:t>
    </w:r>
    <w:r w:rsidR="00FB5614">
      <w:rPr>
        <w:b/>
      </w:rPr>
      <w:tab/>
      <w:t>IR 501UT</w:t>
    </w:r>
  </w:p>
  <w:p w:rsidR="00B24F6B" w:rsidRDefault="00FB5614" w:rsidP="00FB5614">
    <w:pPr>
      <w:pStyle w:val="Header"/>
      <w:tabs>
        <w:tab w:val="left" w:pos="1080"/>
      </w:tabs>
      <w:rPr>
        <w:b/>
      </w:rPr>
    </w:pPr>
    <w:r>
      <w:rPr>
        <w:b/>
      </w:rPr>
      <w:tab/>
      <w:t xml:space="preserve">1-5/16” </w:t>
    </w:r>
    <w:r w:rsidR="008F5255">
      <w:rPr>
        <w:b/>
      </w:rPr>
      <w:t xml:space="preserve">HURRICANE </w:t>
    </w:r>
    <w:r>
      <w:rPr>
        <w:b/>
      </w:rPr>
      <w:t>IMPACT GLAZING</w:t>
    </w:r>
  </w:p>
  <w:p w:rsidR="00433A0A" w:rsidRDefault="00433A0A">
    <w:pPr>
      <w:pStyle w:val="Header"/>
    </w:pPr>
  </w:p>
  <w:p w:rsidR="00B24F6B" w:rsidRDefault="00B24F6B">
    <w:pPr>
      <w:pStyle w:val="Header"/>
    </w:pPr>
    <w:r>
      <w:t xml:space="preserve">NOTE: The </w:t>
    </w:r>
    <w:r w:rsidR="009874A9">
      <w:t xml:space="preserve">files </w:t>
    </w:r>
    <w:r>
      <w:t xml:space="preserve">listed below contain full size details saved down to </w:t>
    </w:r>
    <w:r w:rsidR="003824E9">
      <w:t xml:space="preserve">DWG and DXF </w:t>
    </w:r>
    <w:proofErr w:type="spellStart"/>
    <w:r>
      <w:t>AutoCad</w:t>
    </w:r>
    <w:proofErr w:type="spellEnd"/>
    <w:r>
      <w:t xml:space="preserve"> 2000 version.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B24F6B"/>
    <w:rsid w:val="00013DEF"/>
    <w:rsid w:val="00023961"/>
    <w:rsid w:val="000909A7"/>
    <w:rsid w:val="000A1A52"/>
    <w:rsid w:val="000D6947"/>
    <w:rsid w:val="001251A3"/>
    <w:rsid w:val="00144BE9"/>
    <w:rsid w:val="001A55E9"/>
    <w:rsid w:val="002622E3"/>
    <w:rsid w:val="002631FE"/>
    <w:rsid w:val="00271E57"/>
    <w:rsid w:val="002C1F6F"/>
    <w:rsid w:val="00320528"/>
    <w:rsid w:val="003247E7"/>
    <w:rsid w:val="003824E9"/>
    <w:rsid w:val="003C6809"/>
    <w:rsid w:val="003D29C6"/>
    <w:rsid w:val="003D7134"/>
    <w:rsid w:val="00433A0A"/>
    <w:rsid w:val="00517D5A"/>
    <w:rsid w:val="0054537A"/>
    <w:rsid w:val="005608E4"/>
    <w:rsid w:val="00677037"/>
    <w:rsid w:val="00697258"/>
    <w:rsid w:val="006C195F"/>
    <w:rsid w:val="007548DF"/>
    <w:rsid w:val="007B38F9"/>
    <w:rsid w:val="00854152"/>
    <w:rsid w:val="008730DF"/>
    <w:rsid w:val="008B07AD"/>
    <w:rsid w:val="008F5255"/>
    <w:rsid w:val="009874A9"/>
    <w:rsid w:val="00990088"/>
    <w:rsid w:val="00A1495C"/>
    <w:rsid w:val="00B24F6B"/>
    <w:rsid w:val="00B87F77"/>
    <w:rsid w:val="00BA76F5"/>
    <w:rsid w:val="00BC1733"/>
    <w:rsid w:val="00BC22C9"/>
    <w:rsid w:val="00BE50C7"/>
    <w:rsid w:val="00C20973"/>
    <w:rsid w:val="00DA41CC"/>
    <w:rsid w:val="00DD23A0"/>
    <w:rsid w:val="00DE0028"/>
    <w:rsid w:val="00E43FD5"/>
    <w:rsid w:val="00F22B04"/>
    <w:rsid w:val="00F30AF2"/>
    <w:rsid w:val="00F738AE"/>
    <w:rsid w:val="00FB5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0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24F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24F6B"/>
  </w:style>
  <w:style w:type="paragraph" w:styleId="Footer">
    <w:name w:val="footer"/>
    <w:basedOn w:val="Normal"/>
    <w:link w:val="FooterChar"/>
    <w:uiPriority w:val="99"/>
    <w:semiHidden/>
    <w:unhideWhenUsed/>
    <w:rsid w:val="00B24F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24F6B"/>
  </w:style>
  <w:style w:type="paragraph" w:styleId="BalloonText">
    <w:name w:val="Balloon Text"/>
    <w:basedOn w:val="Normal"/>
    <w:link w:val="BalloonTextChar"/>
    <w:uiPriority w:val="99"/>
    <w:semiHidden/>
    <w:unhideWhenUsed/>
    <w:rsid w:val="00B24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F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Alcoa Inc.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lindesl</dc:creator>
  <cp:lastModifiedBy>cottrmr</cp:lastModifiedBy>
  <cp:revision>6</cp:revision>
  <cp:lastPrinted>2015-02-06T14:59:00Z</cp:lastPrinted>
  <dcterms:created xsi:type="dcterms:W3CDTF">2014-02-18T19:12:00Z</dcterms:created>
  <dcterms:modified xsi:type="dcterms:W3CDTF">2015-02-06T15:00:00Z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art Number">
    <vt:lpwstr>KCDC093</vt:lpwstr>
  </property>
</Properties>
</file>